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E8" w:rsidRPr="001435E3" w:rsidRDefault="009503E8" w:rsidP="009503E8">
      <w:pPr>
        <w:jc w:val="center"/>
      </w:pPr>
      <w:r w:rsidRPr="001435E3">
        <w:rPr>
          <w:b/>
          <w:bCs/>
          <w:sz w:val="28"/>
          <w:szCs w:val="28"/>
        </w:rPr>
        <w:t>Canadian University Music Society</w:t>
      </w:r>
    </w:p>
    <w:p w:rsidR="009503E8" w:rsidRPr="001435E3" w:rsidRDefault="009503E8" w:rsidP="009503E8">
      <w:pPr>
        <w:jc w:val="center"/>
      </w:pPr>
      <w:r w:rsidRPr="001435E3">
        <w:rPr>
          <w:b/>
          <w:bCs/>
        </w:rPr>
        <w:t>Proposal for a round table</w:t>
      </w:r>
    </w:p>
    <w:p w:rsidR="009503E8" w:rsidRPr="001435E3" w:rsidRDefault="009503E8" w:rsidP="009503E8">
      <w:pPr>
        <w:jc w:val="center"/>
      </w:pPr>
      <w:r w:rsidRPr="001435E3">
        <w:rPr>
          <w:b/>
          <w:bCs/>
        </w:rPr>
        <w:t>Challenging 300 years of Piano Teaching Practices with 21st Century Research</w:t>
      </w:r>
    </w:p>
    <w:p w:rsidR="009503E8" w:rsidRPr="006C01BC" w:rsidRDefault="009503E8" w:rsidP="009503E8">
      <w:pPr>
        <w:rPr>
          <w:rFonts w:ascii="Courier New" w:hAnsi="Courier New" w:cs="Courier New"/>
          <w:sz w:val="20"/>
          <w:szCs w:val="20"/>
          <w:lang w:eastAsia="fr-FR"/>
        </w:rPr>
      </w:pPr>
      <w:r w:rsidRPr="00585B9C">
        <w:rPr>
          <w:b/>
        </w:rPr>
        <w:t>Title</w:t>
      </w:r>
      <w:r w:rsidRPr="0043414F">
        <w:t xml:space="preserve">: </w:t>
      </w:r>
      <w:r w:rsidRPr="006C01BC">
        <w:rPr>
          <w:lang w:eastAsia="fr-FR"/>
        </w:rPr>
        <w:t>Motivation: The challenge of Young Piano Students</w:t>
      </w:r>
    </w:p>
    <w:p w:rsidR="009503E8" w:rsidRDefault="009503E8" w:rsidP="009503E8">
      <w:r>
        <w:rPr>
          <w:b/>
        </w:rPr>
        <w:t>Researchers</w:t>
      </w:r>
      <w:r w:rsidRPr="00585B9C">
        <w:rPr>
          <w:b/>
        </w:rPr>
        <w:t>:</w:t>
      </w:r>
      <w:r>
        <w:t xml:space="preserve"> </w:t>
      </w:r>
      <w:proofErr w:type="spellStart"/>
      <w:r>
        <w:t>Nisreen</w:t>
      </w:r>
      <w:proofErr w:type="spellEnd"/>
      <w:r>
        <w:t xml:space="preserve"> </w:t>
      </w:r>
      <w:proofErr w:type="spellStart"/>
      <w:r>
        <w:t>Jardaneh</w:t>
      </w:r>
      <w:proofErr w:type="spellEnd"/>
      <w:r w:rsidRPr="0043414F">
        <w:t xml:space="preserve">, Music, </w:t>
      </w:r>
      <w:smartTag w:uri="urn:schemas-microsoft-com:office:smarttags" w:element="PlaceType">
        <w:r w:rsidRPr="0043414F">
          <w:t>University</w:t>
        </w:r>
      </w:smartTag>
      <w:r w:rsidRPr="0043414F">
        <w:t xml:space="preserve"> of </w:t>
      </w:r>
      <w:smartTag w:uri="urn:schemas-microsoft-com:office:smarttags" w:element="PlaceName">
        <w:r w:rsidRPr="0043414F">
          <w:t>Ottawa</w:t>
        </w:r>
      </w:smartTag>
      <w:r>
        <w:t xml:space="preserve">; </w:t>
      </w:r>
      <w:smartTag w:uri="urn:schemas-microsoft-com:office:smarttags" w:element="PersonName">
        <w:r>
          <w:t>Gilles Comeau</w:t>
        </w:r>
      </w:smartTag>
      <w:r>
        <w:t xml:space="preserve">, Music,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Ottawa</w:t>
          </w:r>
        </w:smartTag>
      </w:smartTag>
    </w:p>
    <w:p w:rsidR="009503E8" w:rsidRPr="00AC53A7" w:rsidRDefault="009503E8" w:rsidP="009503E8">
      <w:r w:rsidRPr="00585B9C">
        <w:rPr>
          <w:b/>
        </w:rPr>
        <w:t>Speaker:</w:t>
      </w:r>
      <w:r>
        <w:t xml:space="preserve"> </w:t>
      </w:r>
      <w:proofErr w:type="spellStart"/>
      <w:r>
        <w:t>Nisreen</w:t>
      </w:r>
      <w:proofErr w:type="spellEnd"/>
      <w:r>
        <w:t xml:space="preserve"> </w:t>
      </w:r>
      <w:proofErr w:type="spellStart"/>
      <w:r>
        <w:t>Jardaneh</w:t>
      </w:r>
      <w:proofErr w:type="spellEnd"/>
      <w:r w:rsidRPr="0043414F">
        <w:t xml:space="preserve">, Music, </w:t>
      </w:r>
      <w:smartTag w:uri="urn:schemas-microsoft-com:office:smarttags" w:element="place">
        <w:smartTag w:uri="urn:schemas-microsoft-com:office:smarttags" w:element="PlaceType">
          <w:r w:rsidRPr="0043414F">
            <w:t>University</w:t>
          </w:r>
        </w:smartTag>
        <w:r w:rsidRPr="0043414F">
          <w:t xml:space="preserve"> of </w:t>
        </w:r>
        <w:smartTag w:uri="urn:schemas-microsoft-com:office:smarttags" w:element="PlaceName">
          <w:r w:rsidRPr="0043414F">
            <w:t>Ottawa</w:t>
          </w:r>
        </w:smartTag>
      </w:smartTag>
      <w:r>
        <w:t>;</w:t>
      </w:r>
    </w:p>
    <w:p w:rsidR="009503E8" w:rsidRDefault="009503E8" w:rsidP="009503E8">
      <w:pPr>
        <w:jc w:val="both"/>
      </w:pPr>
      <w:r w:rsidRPr="00585B9C">
        <w:rPr>
          <w:b/>
        </w:rPr>
        <w:t>Abstract:</w:t>
      </w:r>
      <w:r w:rsidRPr="0043414F">
        <w:t xml:space="preserve"> </w:t>
      </w:r>
      <w:r>
        <w:t xml:space="preserve">This presentation will </w:t>
      </w:r>
      <w:r w:rsidRPr="00C211DA">
        <w:t xml:space="preserve">provide a </w:t>
      </w:r>
      <w:r>
        <w:t>description of the various steps involved in the development of a scale to measure the degree of motivation of young piano students. The main steps include the theoretical framing of motivation, choice of a measurement scale, formulation of instructions and motivational items, data collection and analysis, revision of the instrument, and the analysis of its predictive power. It will be followed by discussing and illustrating type of analysis drawn from a study carried out.</w:t>
      </w:r>
      <w:r w:rsidRPr="00C211DA">
        <w:t xml:space="preserve"> </w:t>
      </w:r>
    </w:p>
    <w:p w:rsidR="00C62F2D" w:rsidRDefault="00C62F2D">
      <w:bookmarkStart w:id="0" w:name="_GoBack"/>
      <w:bookmarkEnd w:id="0"/>
    </w:p>
    <w:sectPr w:rsidR="00C62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EA"/>
    <w:rsid w:val="009503E8"/>
    <w:rsid w:val="00B22FEA"/>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Company>University of Ottawa</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2012-07-06T17:16:00Z</dcterms:created>
  <dcterms:modified xsi:type="dcterms:W3CDTF">2012-07-06T17:17:00Z</dcterms:modified>
</cp:coreProperties>
</file>